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FE16" w14:textId="4CC8B925" w:rsidR="00E44471" w:rsidRDefault="00E44471" w:rsidP="00E44471">
      <w:pPr>
        <w:spacing w:after="0"/>
        <w:ind w:left="5664"/>
        <w:jc w:val="center"/>
        <w:rPr>
          <w:color w:val="000000"/>
          <w:sz w:val="24"/>
          <w:szCs w:val="24"/>
          <w:lang w:val="ru-RU"/>
        </w:rPr>
      </w:pPr>
      <w:bookmarkStart w:id="0" w:name="z60"/>
      <w:r w:rsidRPr="003F5453">
        <w:rPr>
          <w:color w:val="000000"/>
          <w:sz w:val="24"/>
          <w:szCs w:val="24"/>
          <w:lang w:val="ru-RU"/>
        </w:rPr>
        <w:t>Приложение 3 к приказу</w:t>
      </w:r>
      <w:r w:rsidRPr="003F5453">
        <w:rPr>
          <w:sz w:val="24"/>
          <w:szCs w:val="24"/>
          <w:lang w:val="ru-RU"/>
        </w:rPr>
        <w:br/>
      </w:r>
      <w:r w:rsidRPr="003F5453">
        <w:rPr>
          <w:color w:val="000000"/>
          <w:sz w:val="24"/>
          <w:szCs w:val="24"/>
          <w:lang w:val="ru-RU"/>
        </w:rPr>
        <w:t>Министра финансов</w:t>
      </w:r>
      <w:r w:rsidRPr="003F5453">
        <w:rPr>
          <w:sz w:val="24"/>
          <w:szCs w:val="24"/>
          <w:lang w:val="ru-RU"/>
        </w:rPr>
        <w:br/>
      </w:r>
      <w:r w:rsidRPr="003F5453">
        <w:rPr>
          <w:color w:val="000000"/>
          <w:sz w:val="24"/>
          <w:szCs w:val="24"/>
          <w:lang w:val="ru-RU"/>
        </w:rPr>
        <w:t>Республики Казахстан</w:t>
      </w:r>
      <w:r w:rsidRPr="003F5453">
        <w:rPr>
          <w:sz w:val="24"/>
          <w:szCs w:val="24"/>
          <w:lang w:val="ru-RU"/>
        </w:rPr>
        <w:br/>
      </w:r>
      <w:r w:rsidRPr="003F5453">
        <w:rPr>
          <w:color w:val="000000"/>
          <w:sz w:val="24"/>
          <w:szCs w:val="24"/>
          <w:lang w:val="ru-RU"/>
        </w:rPr>
        <w:t>от 24 декабря 2018 года № 1104</w:t>
      </w:r>
    </w:p>
    <w:p w14:paraId="4B7393FC" w14:textId="3D01907C" w:rsidR="00E44471" w:rsidRPr="00E44471" w:rsidRDefault="00E44471" w:rsidP="00E44471">
      <w:pPr>
        <w:spacing w:after="0"/>
        <w:ind w:left="5664"/>
        <w:jc w:val="center"/>
        <w:rPr>
          <w:color w:val="000000"/>
          <w:sz w:val="24"/>
          <w:szCs w:val="24"/>
          <w:lang w:val="ru-RU"/>
        </w:rPr>
      </w:pPr>
      <w:r w:rsidRPr="003F5453">
        <w:rPr>
          <w:color w:val="000000"/>
          <w:sz w:val="24"/>
          <w:szCs w:val="24"/>
          <w:lang w:val="ru-RU"/>
        </w:rPr>
        <w:t>форма,</w:t>
      </w:r>
      <w:r w:rsidRPr="003F5453">
        <w:rPr>
          <w:sz w:val="24"/>
          <w:szCs w:val="24"/>
          <w:lang w:val="ru-RU"/>
        </w:rPr>
        <w:br/>
      </w:r>
      <w:r w:rsidRPr="003F5453">
        <w:rPr>
          <w:color w:val="000000"/>
          <w:sz w:val="24"/>
          <w:szCs w:val="24"/>
          <w:lang w:val="ru-RU"/>
        </w:rPr>
        <w:t>предназначенная для сбора</w:t>
      </w:r>
      <w:r w:rsidRPr="003F5453">
        <w:rPr>
          <w:sz w:val="24"/>
          <w:szCs w:val="24"/>
          <w:lang w:val="ru-RU"/>
        </w:rPr>
        <w:br/>
      </w:r>
      <w:r w:rsidRPr="003F5453">
        <w:rPr>
          <w:color w:val="000000"/>
          <w:sz w:val="24"/>
          <w:szCs w:val="24"/>
          <w:lang w:val="ru-RU"/>
        </w:rPr>
        <w:t>административных данных</w:t>
      </w:r>
    </w:p>
    <w:p w14:paraId="1A21673B" w14:textId="77777777" w:rsidR="00E44471" w:rsidRDefault="00E44471" w:rsidP="003F545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2F204041" w14:textId="75C177E4" w:rsidR="003F5453" w:rsidRPr="003F5453" w:rsidRDefault="003F5453" w:rsidP="003F5453">
      <w:pPr>
        <w:spacing w:after="0"/>
        <w:jc w:val="center"/>
        <w:rPr>
          <w:sz w:val="24"/>
          <w:szCs w:val="24"/>
          <w:lang w:val="ru-RU"/>
        </w:rPr>
      </w:pPr>
      <w:r w:rsidRPr="003F5453">
        <w:rPr>
          <w:b/>
          <w:color w:val="000000"/>
          <w:sz w:val="24"/>
          <w:szCs w:val="24"/>
          <w:lang w:val="ru-RU"/>
        </w:rPr>
        <w:t>Основная отчетность по трансфертному ценообразованию</w:t>
      </w:r>
      <w:r w:rsidRPr="003F5453">
        <w:rPr>
          <w:sz w:val="24"/>
          <w:szCs w:val="24"/>
          <w:lang w:val="ru-RU"/>
        </w:rPr>
        <w:br/>
      </w:r>
      <w:r w:rsidRPr="003F5453">
        <w:rPr>
          <w:b/>
          <w:color w:val="000000"/>
          <w:sz w:val="24"/>
          <w:szCs w:val="24"/>
          <w:lang w:val="ru-RU"/>
        </w:rPr>
        <w:t>Отчетный период 20___год</w:t>
      </w:r>
    </w:p>
    <w:p w14:paraId="5EC4531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bookmarkStart w:id="1" w:name="z84"/>
      <w:bookmarkEnd w:id="0"/>
      <w:r w:rsidRPr="001338AB">
        <w:rPr>
          <w:color w:val="000000"/>
          <w:sz w:val="24"/>
          <w:szCs w:val="24"/>
          <w:lang w:val="ru-RU"/>
        </w:rPr>
        <w:t>Форма административных данных размещена на интернет-ресурсе:</w:t>
      </w:r>
    </w:p>
    <w:p w14:paraId="2CB4873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</w:rPr>
        <w:t>https</w:t>
      </w:r>
      <w:r w:rsidRPr="001338AB">
        <w:rPr>
          <w:color w:val="000000"/>
          <w:sz w:val="24"/>
          <w:szCs w:val="24"/>
          <w:lang w:val="ru-RU"/>
        </w:rPr>
        <w:t>://</w:t>
      </w:r>
      <w:r w:rsidRPr="001338AB">
        <w:rPr>
          <w:color w:val="000000"/>
          <w:sz w:val="24"/>
          <w:szCs w:val="24"/>
        </w:rPr>
        <w:t>kgd</w:t>
      </w:r>
      <w:r w:rsidRPr="001338AB">
        <w:rPr>
          <w:color w:val="000000"/>
          <w:sz w:val="24"/>
          <w:szCs w:val="24"/>
          <w:lang w:val="ru-RU"/>
        </w:rPr>
        <w:t>.</w:t>
      </w:r>
      <w:r w:rsidRPr="001338AB">
        <w:rPr>
          <w:color w:val="000000"/>
          <w:sz w:val="24"/>
          <w:szCs w:val="24"/>
        </w:rPr>
        <w:t>gov</w:t>
      </w:r>
      <w:r w:rsidRPr="001338AB">
        <w:rPr>
          <w:color w:val="000000"/>
          <w:sz w:val="24"/>
          <w:szCs w:val="24"/>
          <w:lang w:val="ru-RU"/>
        </w:rPr>
        <w:t>.</w:t>
      </w:r>
      <w:r w:rsidRPr="001338AB">
        <w:rPr>
          <w:color w:val="000000"/>
          <w:sz w:val="24"/>
          <w:szCs w:val="24"/>
        </w:rPr>
        <w:t>kz</w:t>
      </w:r>
      <w:r w:rsidRPr="001338AB">
        <w:rPr>
          <w:color w:val="000000"/>
          <w:sz w:val="24"/>
          <w:szCs w:val="24"/>
          <w:lang w:val="ru-RU"/>
        </w:rPr>
        <w:t>/</w:t>
      </w:r>
      <w:r w:rsidRPr="001338AB">
        <w:rPr>
          <w:color w:val="000000"/>
          <w:sz w:val="24"/>
          <w:szCs w:val="24"/>
        </w:rPr>
        <w:t>ru</w:t>
      </w:r>
      <w:r w:rsidRPr="001338AB">
        <w:rPr>
          <w:color w:val="000000"/>
          <w:sz w:val="24"/>
          <w:szCs w:val="24"/>
          <w:lang w:val="ru-RU"/>
        </w:rPr>
        <w:t>/</w:t>
      </w:r>
      <w:r w:rsidRPr="001338AB">
        <w:rPr>
          <w:color w:val="000000"/>
          <w:sz w:val="24"/>
          <w:szCs w:val="24"/>
        </w:rPr>
        <w:t>content</w:t>
      </w:r>
      <w:r w:rsidRPr="001338AB">
        <w:rPr>
          <w:color w:val="000000"/>
          <w:sz w:val="24"/>
          <w:szCs w:val="24"/>
          <w:lang w:val="ru-RU"/>
        </w:rPr>
        <w:t>/</w:t>
      </w:r>
      <w:r w:rsidRPr="001338AB">
        <w:rPr>
          <w:color w:val="000000"/>
          <w:sz w:val="24"/>
          <w:szCs w:val="24"/>
        </w:rPr>
        <w:t>transfertnoe</w:t>
      </w:r>
      <w:r w:rsidRPr="001338AB">
        <w:rPr>
          <w:color w:val="000000"/>
          <w:sz w:val="24"/>
          <w:szCs w:val="24"/>
          <w:lang w:val="ru-RU"/>
        </w:rPr>
        <w:t>-</w:t>
      </w:r>
      <w:r w:rsidRPr="001338AB">
        <w:rPr>
          <w:color w:val="000000"/>
          <w:sz w:val="24"/>
          <w:szCs w:val="24"/>
        </w:rPr>
        <w:t>cenoobrazovanie</w:t>
      </w:r>
      <w:r w:rsidRPr="001338AB">
        <w:rPr>
          <w:color w:val="000000"/>
          <w:sz w:val="24"/>
          <w:szCs w:val="24"/>
          <w:lang w:val="ru-RU"/>
        </w:rPr>
        <w:t>-1-1.</w:t>
      </w:r>
    </w:p>
    <w:p w14:paraId="24B3944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Индекс: 014 ОО</w:t>
      </w:r>
    </w:p>
    <w:p w14:paraId="184D59F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Куда предоставляется: в Комитет государственных доходов</w:t>
      </w:r>
    </w:p>
    <w:p w14:paraId="6A8031B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Министерства финансов Республики Казахстан</w:t>
      </w:r>
    </w:p>
    <w:p w14:paraId="5300180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Предоставляют: участники международной группы</w:t>
      </w:r>
    </w:p>
    <w:p w14:paraId="45A71A5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Периодичность: ежегодная</w:t>
      </w:r>
    </w:p>
    <w:p w14:paraId="36A9515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Срок предоставления: в течение тридцати календарных дней со дня получения</w:t>
      </w:r>
    </w:p>
    <w:p w14:paraId="18A368F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участником международной группы требования от уполномоченного органа</w:t>
      </w:r>
    </w:p>
    <w:p w14:paraId="4FFF12E4" w14:textId="462F7A5C" w:rsid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о предоставлении основной отчетности.</w:t>
      </w:r>
    </w:p>
    <w:p w14:paraId="2675FDF4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07848707" w14:textId="179C4E03" w:rsidR="001338AB" w:rsidRPr="00E44471" w:rsidRDefault="001338AB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E44471">
        <w:rPr>
          <w:b/>
          <w:bCs/>
          <w:color w:val="000000"/>
          <w:sz w:val="24"/>
          <w:szCs w:val="24"/>
          <w:lang w:val="ru-RU"/>
        </w:rPr>
        <w:t>Раздел 1. Организационная структура</w:t>
      </w:r>
    </w:p>
    <w:p w14:paraId="626990CB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023CD4F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1.1. Информация о юридической структуре и структуре собственности</w:t>
      </w:r>
    </w:p>
    <w:p w14:paraId="72C39F4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(доле владения) международной группы, а также географическом расположении</w:t>
      </w:r>
    </w:p>
    <w:p w14:paraId="55C2A84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(стране резидентства) компаний международной группы</w:t>
      </w:r>
    </w:p>
    <w:p w14:paraId="27BDDCB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39CA4D06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0F9BD84" w14:textId="0010B586" w:rsid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1C108C4E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27E83EBB" w14:textId="41E34FC6" w:rsidR="001338AB" w:rsidRDefault="001338AB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1338AB">
        <w:rPr>
          <w:b/>
          <w:bCs/>
          <w:color w:val="000000"/>
          <w:sz w:val="24"/>
          <w:szCs w:val="24"/>
          <w:lang w:val="ru-RU"/>
        </w:rPr>
        <w:t>Раздел 2. Описание деятельности международной группы</w:t>
      </w:r>
    </w:p>
    <w:p w14:paraId="48783253" w14:textId="77777777" w:rsidR="00E44471" w:rsidRPr="001338AB" w:rsidRDefault="00E44471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13BB543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2.1. Описание основных факторов, влияющих на прибыльность международной группы</w:t>
      </w:r>
    </w:p>
    <w:p w14:paraId="149B8CD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E77D8EC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6C9990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3F00330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2.2. Описание основных географических рынков реализации товаров, оказания услуг,</w:t>
      </w:r>
    </w:p>
    <w:p w14:paraId="05B16D3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выполнения работ, указанных в пункте 2.3</w:t>
      </w:r>
    </w:p>
    <w:p w14:paraId="02B7347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96390A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0BB0C943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1825C61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2.3. Описание цепочки поставок до пяти крупнейших по размеру дохода</w:t>
      </w:r>
    </w:p>
    <w:p w14:paraId="7C2E17E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от реализации товаров, (работ, услуг) международной группы и (или) любых других</w:t>
      </w:r>
    </w:p>
    <w:p w14:paraId="0F58032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товаров, услуг, работ доход от реализации которых составил более 5% от выручки</w:t>
      </w:r>
    </w:p>
    <w:p w14:paraId="3E7E1AA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 в отчетном финансовом году</w:t>
      </w:r>
    </w:p>
    <w:p w14:paraId="06D2567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E4AB64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lastRenderedPageBreak/>
        <w:t>_____________________________________________________________________</w:t>
      </w:r>
    </w:p>
    <w:p w14:paraId="233F35A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4AFA378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2.4. Перечень и краткое описание существенных для международной группы</w:t>
      </w:r>
    </w:p>
    <w:p w14:paraId="7C3163E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договоров об оказании услуг, выполнении работ, заключенных между участниками</w:t>
      </w:r>
    </w:p>
    <w:p w14:paraId="0DD171C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группы, включая описание основных участников международной</w:t>
      </w:r>
    </w:p>
    <w:p w14:paraId="37078ED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групп, предоставляющих важные услуги, и политик по трансфертному</w:t>
      </w:r>
    </w:p>
    <w:p w14:paraId="37FF2E3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ценообразованию для распределения затрат на оказание услуг и определения</w:t>
      </w:r>
    </w:p>
    <w:p w14:paraId="539BB2B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стоимости внутригрупповых услуг</w:t>
      </w:r>
    </w:p>
    <w:p w14:paraId="1724EB8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7E6D79D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8E7B2A6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7BBD753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2.5. Краткий функциональный анализ, описывающий основной вклад отдельных</w:t>
      </w:r>
    </w:p>
    <w:p w14:paraId="2E4713A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участников международной группы в создании стоимости товаров (работ, услуг)</w:t>
      </w:r>
    </w:p>
    <w:p w14:paraId="77C8CE2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</w:t>
      </w:r>
    </w:p>
    <w:p w14:paraId="6D99464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C2A97F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7914CE2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2E35657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2.6. Описание существенных для международной группы сделок реструктуризации</w:t>
      </w:r>
    </w:p>
    <w:p w14:paraId="5182622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бизнеса, поглощения и разделения, имевших место в отчетном финансовом году</w:t>
      </w:r>
    </w:p>
    <w:p w14:paraId="11FCE09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D40D9F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BF5F1A1" w14:textId="06E4B56F" w:rsid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0F111634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154389BA" w14:textId="1D8D892E" w:rsidR="001338AB" w:rsidRDefault="001338AB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1338AB">
        <w:rPr>
          <w:b/>
          <w:bCs/>
          <w:color w:val="000000"/>
          <w:sz w:val="24"/>
          <w:szCs w:val="24"/>
          <w:lang w:val="ru-RU"/>
        </w:rPr>
        <w:t>Раздел 3. Нематериальные активы международной группы</w:t>
      </w:r>
    </w:p>
    <w:p w14:paraId="59D47DB4" w14:textId="77777777" w:rsidR="00E44471" w:rsidRPr="001338AB" w:rsidRDefault="00E44471" w:rsidP="001338AB">
      <w:pPr>
        <w:spacing w:after="0"/>
        <w:rPr>
          <w:b/>
          <w:bCs/>
          <w:color w:val="000000"/>
          <w:sz w:val="24"/>
          <w:szCs w:val="24"/>
          <w:lang w:val="ru-RU"/>
        </w:rPr>
      </w:pPr>
    </w:p>
    <w:p w14:paraId="5B076F0C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3.1. Описание стратегии международной группы по созданию, владению</w:t>
      </w:r>
    </w:p>
    <w:p w14:paraId="473C0E5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и использованию нематериальных активов</w:t>
      </w:r>
    </w:p>
    <w:p w14:paraId="65FE86B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7083821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00224AC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3E9B848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3.2. Перечень нематериальных активов или групп нематериальных активов</w:t>
      </w:r>
    </w:p>
    <w:p w14:paraId="6F389093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группы, существенных для международной группы для целей</w:t>
      </w:r>
    </w:p>
    <w:p w14:paraId="680F5BF3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трансфертного ценообразования, с указанием наименований участников</w:t>
      </w:r>
    </w:p>
    <w:p w14:paraId="30475F8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группы, которые юридически владеют ими</w:t>
      </w:r>
    </w:p>
    <w:p w14:paraId="3D29A21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14:paraId="013C9F4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14:paraId="0DB74CD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___________________________________________________________________.</w:t>
      </w:r>
    </w:p>
    <w:p w14:paraId="4C0BE37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3.3. Перечень существенных для международной группы соглашений, заключенных</w:t>
      </w:r>
    </w:p>
    <w:p w14:paraId="7F215DB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 участниками международной группы, в отношении нематериальных активов,</w:t>
      </w:r>
    </w:p>
    <w:p w14:paraId="3E165BE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включая соглашения о взносах на покрытие расходов, соглашения о разработке</w:t>
      </w:r>
    </w:p>
    <w:p w14:paraId="7AD1708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и лицензионные соглашения</w:t>
      </w:r>
    </w:p>
    <w:p w14:paraId="4FD6FEA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05F4203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0184A5C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____________________________________________________________________.</w:t>
      </w:r>
    </w:p>
    <w:p w14:paraId="58D8042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3.4. Описание политик трансфертного ценообразования международной группы</w:t>
      </w:r>
    </w:p>
    <w:p w14:paraId="72233B1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в отношении научно-исследовательской и опытно-конструкторской работы (НИОКР)</w:t>
      </w:r>
    </w:p>
    <w:p w14:paraId="4C9F6D4C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lastRenderedPageBreak/>
        <w:t>и нематериальных активов</w:t>
      </w:r>
    </w:p>
    <w:p w14:paraId="1B30EB6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3EC4A73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14:paraId="1950A58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____________________________________________________________________.</w:t>
      </w:r>
    </w:p>
    <w:p w14:paraId="45EBFC9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3.5. Общее описание существенных для международной группы сделок реализации</w:t>
      </w:r>
    </w:p>
    <w:p w14:paraId="094736E8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доли участия в нематериальных активах между участниками международной группы,</w:t>
      </w:r>
    </w:p>
    <w:p w14:paraId="0C121F47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имевших место в течение отчетного финансового года (при наличии), с указанием</w:t>
      </w:r>
    </w:p>
    <w:p w14:paraId="2E4694B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наименования и страны резидентства соответствующих участников международных</w:t>
      </w:r>
    </w:p>
    <w:p w14:paraId="64C4644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групп и вознаграждений</w:t>
      </w:r>
    </w:p>
    <w:p w14:paraId="5D49022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54E3F7F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8ABC2B9" w14:textId="2610858A" w:rsid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62DFD107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005A1BD0" w14:textId="47E753FB" w:rsidR="001338AB" w:rsidRDefault="001338AB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1338AB">
        <w:rPr>
          <w:b/>
          <w:bCs/>
          <w:color w:val="000000"/>
          <w:sz w:val="24"/>
          <w:szCs w:val="24"/>
          <w:lang w:val="ru-RU"/>
        </w:rPr>
        <w:t>Раздел 4. Финансовая деятельность международной группы</w:t>
      </w:r>
    </w:p>
    <w:p w14:paraId="108DAC1D" w14:textId="77777777" w:rsidR="00E44471" w:rsidRPr="001338AB" w:rsidRDefault="00E44471" w:rsidP="001338AB">
      <w:pPr>
        <w:spacing w:after="0"/>
        <w:rPr>
          <w:b/>
          <w:bCs/>
          <w:color w:val="000000"/>
          <w:sz w:val="24"/>
          <w:szCs w:val="24"/>
          <w:lang w:val="ru-RU"/>
        </w:rPr>
      </w:pPr>
    </w:p>
    <w:p w14:paraId="1BE99D8E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4.1 Сведения о порядке финансирования международной группы и ее основных</w:t>
      </w:r>
    </w:p>
    <w:p w14:paraId="6C4E23C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участников, включая сделки с займодателями, не являющимися участниками</w:t>
      </w:r>
    </w:p>
    <w:p w14:paraId="0CBEA32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</w:t>
      </w:r>
    </w:p>
    <w:p w14:paraId="08866C6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27FAA09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54EE7DAB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5C57DC4A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4.2. Перечень участников международной группы, осуществляющих функцию</w:t>
      </w:r>
    </w:p>
    <w:p w14:paraId="31AAF48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централизованного финансирования в международной группе, с указанием</w:t>
      </w:r>
    </w:p>
    <w:p w14:paraId="06748DC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государства, в соответствии с законодательством которого, учреждены такие</w:t>
      </w:r>
    </w:p>
    <w:p w14:paraId="406EF85C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участники международной группы, и места эффективного управления таких</w:t>
      </w:r>
    </w:p>
    <w:p w14:paraId="7C3AB3B1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участников международной группы</w:t>
      </w:r>
    </w:p>
    <w:p w14:paraId="730C781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4067449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54BF7760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505376E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4.3. Описание общих политик трансфертного ценообразования международной</w:t>
      </w:r>
    </w:p>
    <w:p w14:paraId="2D04DA94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группы в отношении финансовых сделок между участниками международной группы</w:t>
      </w:r>
    </w:p>
    <w:p w14:paraId="2E4219C3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38E317F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7B1A6B0A" w14:textId="3F62E7D6" w:rsid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5064E4F7" w14:textId="77777777" w:rsidR="00E44471" w:rsidRPr="001338AB" w:rsidRDefault="00E44471" w:rsidP="001338AB">
      <w:pPr>
        <w:spacing w:after="0"/>
        <w:rPr>
          <w:color w:val="000000"/>
          <w:sz w:val="24"/>
          <w:szCs w:val="24"/>
          <w:lang w:val="ru-RU"/>
        </w:rPr>
      </w:pPr>
    </w:p>
    <w:p w14:paraId="3F894D74" w14:textId="49B0CAF8" w:rsidR="001338AB" w:rsidRDefault="001338AB" w:rsidP="00E44471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1338AB">
        <w:rPr>
          <w:b/>
          <w:bCs/>
          <w:color w:val="000000"/>
          <w:sz w:val="24"/>
          <w:szCs w:val="24"/>
          <w:lang w:val="ru-RU"/>
        </w:rPr>
        <w:t>Раздел 5. Финансовая и налоговая информация международной группы</w:t>
      </w:r>
    </w:p>
    <w:p w14:paraId="1E6773DF" w14:textId="77777777" w:rsidR="00E44471" w:rsidRPr="001338AB" w:rsidRDefault="00E44471" w:rsidP="001338AB">
      <w:pPr>
        <w:spacing w:after="0"/>
        <w:rPr>
          <w:b/>
          <w:bCs/>
          <w:color w:val="000000"/>
          <w:sz w:val="24"/>
          <w:szCs w:val="24"/>
          <w:lang w:val="ru-RU"/>
        </w:rPr>
      </w:pPr>
    </w:p>
    <w:p w14:paraId="116D277F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5.1. Сведения о прилагаемой копии консолидированной финансовой отчетности</w:t>
      </w:r>
    </w:p>
    <w:p w14:paraId="2390EA23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международной группы за отчетный финансовый год, подготовленной, в том числе</w:t>
      </w:r>
    </w:p>
    <w:p w14:paraId="097300A2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для целей финансовой отчетности и (или) для внутренних управленческих,</w:t>
      </w:r>
    </w:p>
    <w:p w14:paraId="1BEBF802" w14:textId="77777777" w:rsidR="001338AB" w:rsidRPr="00E44471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E44471">
        <w:rPr>
          <w:color w:val="000000"/>
          <w:sz w:val="24"/>
          <w:szCs w:val="24"/>
          <w:lang w:val="ru-RU"/>
        </w:rPr>
        <w:t>налоговых целей</w:t>
      </w:r>
    </w:p>
    <w:p w14:paraId="46961E32" w14:textId="77777777" w:rsidR="001338AB" w:rsidRPr="00E44471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E44471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08114A38" w14:textId="77777777" w:rsidR="001338AB" w:rsidRPr="00E44471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E44471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1A5908F5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_____________________________________________________________________.</w:t>
      </w:r>
    </w:p>
    <w:p w14:paraId="64B964D6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5.2. Перечень и краткое описание действующих односторонних соглашений</w:t>
      </w:r>
    </w:p>
    <w:p w14:paraId="375E4AAC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о трансфертном ценообразовании международной группы и налоговых постановлений</w:t>
      </w:r>
    </w:p>
    <w:p w14:paraId="376375A9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lastRenderedPageBreak/>
        <w:t>о распределении дохода между государствами</w:t>
      </w:r>
    </w:p>
    <w:p w14:paraId="7DA5B1AD" w14:textId="77777777" w:rsidR="001338AB" w:rsidRPr="001338AB" w:rsidRDefault="001338AB" w:rsidP="001338AB">
      <w:pPr>
        <w:spacing w:after="0"/>
        <w:rPr>
          <w:color w:val="000000"/>
          <w:sz w:val="24"/>
          <w:szCs w:val="24"/>
          <w:lang w:val="ru-RU"/>
        </w:rPr>
      </w:pPr>
      <w:r w:rsidRPr="001338AB">
        <w:rPr>
          <w:color w:val="000000"/>
          <w:sz w:val="24"/>
          <w:szCs w:val="24"/>
          <w:lang w:val="ru-RU"/>
        </w:rPr>
        <w:t>_____________________________________________________________________</w:t>
      </w:r>
    </w:p>
    <w:p w14:paraId="589E3F85" w14:textId="77777777" w:rsidR="001338AB" w:rsidRPr="001338AB" w:rsidRDefault="001338AB" w:rsidP="001338AB">
      <w:pPr>
        <w:spacing w:after="0"/>
        <w:rPr>
          <w:color w:val="000000"/>
          <w:sz w:val="24"/>
          <w:szCs w:val="24"/>
        </w:rPr>
      </w:pPr>
      <w:r w:rsidRPr="001338AB">
        <w:rPr>
          <w:color w:val="000000"/>
          <w:sz w:val="24"/>
          <w:szCs w:val="24"/>
        </w:rPr>
        <w:t>_____________________________________________________________________</w:t>
      </w:r>
    </w:p>
    <w:p w14:paraId="49F7ACF4" w14:textId="6840FD18" w:rsidR="001338AB" w:rsidRDefault="001338AB" w:rsidP="001338AB">
      <w:pPr>
        <w:spacing w:after="0"/>
        <w:rPr>
          <w:color w:val="000000"/>
          <w:sz w:val="24"/>
          <w:szCs w:val="24"/>
        </w:rPr>
      </w:pPr>
      <w:r w:rsidRPr="001338AB">
        <w:rPr>
          <w:color w:val="000000"/>
          <w:sz w:val="24"/>
          <w:szCs w:val="24"/>
        </w:rPr>
        <w:t>_____________________________________________________________________.</w:t>
      </w:r>
    </w:p>
    <w:p w14:paraId="203A6BBF" w14:textId="77777777" w:rsidR="00E44471" w:rsidRPr="001338AB" w:rsidRDefault="00E44471" w:rsidP="001338AB">
      <w:pPr>
        <w:spacing w:after="0"/>
        <w:rPr>
          <w:color w:val="000000"/>
          <w:sz w:val="24"/>
          <w:szCs w:val="24"/>
        </w:rPr>
      </w:pPr>
    </w:p>
    <w:p w14:paraId="37D70A8E" w14:textId="3DB2EC1A" w:rsidR="003F5453" w:rsidRPr="001338AB" w:rsidRDefault="001338AB" w:rsidP="00E44471">
      <w:pPr>
        <w:spacing w:after="0"/>
        <w:jc w:val="center"/>
        <w:rPr>
          <w:b/>
          <w:bCs/>
          <w:sz w:val="24"/>
          <w:szCs w:val="24"/>
        </w:rPr>
      </w:pPr>
      <w:r w:rsidRPr="001338AB">
        <w:rPr>
          <w:b/>
          <w:bCs/>
          <w:color w:val="000000"/>
          <w:sz w:val="24"/>
          <w:szCs w:val="24"/>
        </w:rPr>
        <w:t>Раздел 6. Ответственность участника международной группы</w:t>
      </w:r>
    </w:p>
    <w:p w14:paraId="06DA5840" w14:textId="5E8AD157" w:rsidR="001338AB" w:rsidRDefault="001338AB" w:rsidP="003F5453">
      <w:pPr>
        <w:spacing w:after="0"/>
        <w:jc w:val="both"/>
        <w:rPr>
          <w:color w:val="000000"/>
          <w:sz w:val="24"/>
          <w:szCs w:val="24"/>
        </w:rPr>
      </w:pPr>
      <w:bookmarkStart w:id="2" w:name="z85"/>
      <w:bookmarkEnd w:id="1"/>
    </w:p>
    <w:tbl>
      <w:tblPr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4055"/>
      </w:tblGrid>
      <w:tr w:rsidR="001338AB" w:rsidRPr="001338AB" w14:paraId="0233271A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44097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gramStart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Наименование:_</w:t>
            </w:r>
            <w:proofErr w:type="gramEnd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EAD82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gramStart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Адрес:_</w:t>
            </w:r>
            <w:proofErr w:type="gramEnd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</w:t>
            </w:r>
          </w:p>
        </w:tc>
      </w:tr>
      <w:tr w:rsidR="001338AB" w:rsidRPr="001338AB" w14:paraId="6E745E26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FBFDF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3" w:name="z1069"/>
            <w:bookmarkStart w:id="4" w:name="z1068"/>
            <w:bookmarkEnd w:id="3"/>
            <w:bookmarkEnd w:id="4"/>
            <w:proofErr w:type="gramStart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Телефон:_</w:t>
            </w:r>
            <w:proofErr w:type="gramEnd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0CD64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Адрес электронной почты: 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</w:t>
            </w:r>
          </w:p>
        </w:tc>
      </w:tr>
      <w:tr w:rsidR="001338AB" w:rsidRPr="001338AB" w14:paraId="22A551C2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CDC82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5" w:name="z1072"/>
            <w:bookmarkStart w:id="6" w:name="z1071"/>
            <w:bookmarkEnd w:id="5"/>
            <w:bookmarkEnd w:id="6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Исполнитель _________________________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фамилия, имя, отчество (при его наличии)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Подпись __________________________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40EB6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proofErr w:type="gramStart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Телефон:_</w:t>
            </w:r>
            <w:proofErr w:type="gramEnd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_______________________</w:t>
            </w:r>
          </w:p>
        </w:tc>
      </w:tr>
      <w:tr w:rsidR="001338AB" w:rsidRPr="00E44471" w14:paraId="5EF2ECC1" w14:textId="77777777" w:rsidTr="001338AB">
        <w:tc>
          <w:tcPr>
            <w:tcW w:w="9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E453C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7" w:name="z1074"/>
            <w:bookmarkEnd w:id="7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Руководитель или лицо, исполняющее его обязанности: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_______________________________________________ ____________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фамилия, имя, отчество (при его наличии) Подпись</w:t>
            </w:r>
          </w:p>
        </w:tc>
      </w:tr>
      <w:tr w:rsidR="001338AB" w:rsidRPr="001338AB" w14:paraId="0E6959F0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19FC7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8" w:name="z1077"/>
            <w:bookmarkStart w:id="9" w:name="z1076"/>
            <w:bookmarkEnd w:id="8"/>
            <w:bookmarkEnd w:id="9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Дата предоставления: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"___" _________ 20___года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B4BD8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Код органа государственных доходов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__ __ __ __</w:t>
            </w:r>
          </w:p>
        </w:tc>
      </w:tr>
      <w:tr w:rsidR="001338AB" w:rsidRPr="00E44471" w14:paraId="00B478BD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C1610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0" w:name="z1080"/>
            <w:bookmarkStart w:id="11" w:name="z1079"/>
            <w:bookmarkEnd w:id="10"/>
            <w:bookmarkEnd w:id="11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Фамилия, имя, отчество (при его наличии) должностного лица, принявшего отчетность ______________________________________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767C3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Дата приема: "___" _________ 20___года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входящий № документа: _________</w:t>
            </w:r>
          </w:p>
        </w:tc>
      </w:tr>
      <w:tr w:rsidR="001338AB" w:rsidRPr="00E44471" w14:paraId="40A0FE1E" w14:textId="77777777" w:rsidTr="001338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8966C" w14:textId="77777777" w:rsidR="001338AB" w:rsidRPr="00E44471" w:rsidRDefault="001338AB" w:rsidP="001338AB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bookmarkStart w:id="12" w:name="z1083"/>
            <w:bookmarkStart w:id="13" w:name="z1082"/>
            <w:bookmarkEnd w:id="12"/>
            <w:bookmarkEnd w:id="13"/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Дата почтового штемпеля: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"___" _________ 20____года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(заполняется при направлении по почте)</w:t>
            </w:r>
          </w:p>
        </w:tc>
        <w:tc>
          <w:tcPr>
            <w:tcW w:w="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F63B5" w14:textId="77777777" w:rsidR="001338AB" w:rsidRPr="00E44471" w:rsidRDefault="001338AB" w:rsidP="001338AB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Место печати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(за исключением юридических лиц,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являющихся субъектами частного</w:t>
            </w:r>
            <w:r w:rsidRPr="00E44471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предпринимательства): ___________</w:t>
            </w:r>
          </w:p>
        </w:tc>
      </w:tr>
    </w:tbl>
    <w:p w14:paraId="75CD42DB" w14:textId="77777777" w:rsidR="001338AB" w:rsidRPr="001338AB" w:rsidRDefault="001338AB" w:rsidP="003F5453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4E0831A" w14:textId="01785337" w:rsidR="003F5453" w:rsidRPr="00E44471" w:rsidRDefault="003F5453" w:rsidP="003F5453">
      <w:pPr>
        <w:spacing w:after="0"/>
        <w:jc w:val="both"/>
        <w:rPr>
          <w:sz w:val="24"/>
          <w:szCs w:val="24"/>
          <w:lang w:val="ru-RU"/>
        </w:rPr>
      </w:pPr>
      <w:r w:rsidRPr="00E44471">
        <w:rPr>
          <w:color w:val="000000"/>
          <w:sz w:val="24"/>
          <w:szCs w:val="24"/>
          <w:lang w:val="ru-RU"/>
        </w:rPr>
        <w:t>Примечание:</w:t>
      </w:r>
    </w:p>
    <w:bookmarkEnd w:id="2"/>
    <w:p w14:paraId="64126245" w14:textId="77777777" w:rsidR="003F5453" w:rsidRPr="003F5453" w:rsidRDefault="003F5453" w:rsidP="003F5453">
      <w:pPr>
        <w:spacing w:after="0"/>
        <w:jc w:val="both"/>
        <w:rPr>
          <w:sz w:val="24"/>
          <w:szCs w:val="24"/>
          <w:lang w:val="ru-RU"/>
        </w:rPr>
      </w:pPr>
      <w:r w:rsidRPr="003F5453">
        <w:rPr>
          <w:color w:val="000000"/>
          <w:sz w:val="24"/>
          <w:szCs w:val="24"/>
          <w:lang w:val="ru-RU"/>
        </w:rPr>
        <w:t>Пояснение по заполнению формы "Основная отчетность по трансфертному</w:t>
      </w:r>
    </w:p>
    <w:p w14:paraId="3050EB93" w14:textId="77777777" w:rsidR="003F5453" w:rsidRPr="003F5453" w:rsidRDefault="003F5453" w:rsidP="003F5453">
      <w:pPr>
        <w:spacing w:after="0"/>
        <w:jc w:val="both"/>
        <w:rPr>
          <w:sz w:val="24"/>
          <w:szCs w:val="24"/>
          <w:lang w:val="ru-RU"/>
        </w:rPr>
      </w:pPr>
      <w:r w:rsidRPr="003F5453">
        <w:rPr>
          <w:color w:val="000000"/>
          <w:sz w:val="24"/>
          <w:szCs w:val="24"/>
          <w:lang w:val="ru-RU"/>
        </w:rPr>
        <w:t>ценообразованию" приведено в Правилах заполнения основной отчетности</w:t>
      </w:r>
    </w:p>
    <w:p w14:paraId="21F79ECB" w14:textId="7A9B0C79" w:rsidR="00E44471" w:rsidRDefault="003F5453" w:rsidP="003F5453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F5453">
        <w:rPr>
          <w:color w:val="000000"/>
          <w:sz w:val="24"/>
          <w:szCs w:val="24"/>
          <w:lang w:val="ru-RU"/>
        </w:rPr>
        <w:t>по трансфертному ценообразованию согласно приложению 4 к настоящему приказу.</w:t>
      </w:r>
    </w:p>
    <w:p w14:paraId="1E03B1C8" w14:textId="77777777" w:rsidR="00E44471" w:rsidRPr="003F5453" w:rsidRDefault="00E44471" w:rsidP="003F5453">
      <w:pPr>
        <w:spacing w:after="0"/>
        <w:jc w:val="both"/>
        <w:rPr>
          <w:sz w:val="24"/>
          <w:szCs w:val="24"/>
          <w:lang w:val="ru-RU"/>
        </w:rPr>
      </w:pPr>
    </w:p>
    <w:p w14:paraId="34F86C6F" w14:textId="77777777" w:rsidR="00E44471" w:rsidRPr="00E44471" w:rsidRDefault="00E44471" w:rsidP="00E44471">
      <w:pPr>
        <w:ind w:left="5664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  <w:r w:rsidRPr="00E44471">
        <w:rPr>
          <w:color w:val="000000"/>
          <w:sz w:val="24"/>
          <w:szCs w:val="24"/>
          <w:shd w:val="clear" w:color="auto" w:fill="FFFFFF"/>
          <w:lang w:val="ru-RU"/>
        </w:rPr>
        <w:t>Приложение 4 к приказу</w:t>
      </w:r>
      <w:r w:rsidRPr="00E44471">
        <w:rPr>
          <w:color w:val="000000"/>
          <w:sz w:val="24"/>
          <w:szCs w:val="24"/>
          <w:lang w:val="ru-RU"/>
        </w:rPr>
        <w:br/>
      </w:r>
      <w:r w:rsidRPr="00E44471">
        <w:rPr>
          <w:color w:val="000000"/>
          <w:sz w:val="24"/>
          <w:szCs w:val="24"/>
          <w:shd w:val="clear" w:color="auto" w:fill="FFFFFF"/>
          <w:lang w:val="ru-RU"/>
        </w:rPr>
        <w:t>Министра финансов</w:t>
      </w:r>
      <w:r w:rsidRPr="00E44471">
        <w:rPr>
          <w:color w:val="000000"/>
          <w:sz w:val="24"/>
          <w:szCs w:val="24"/>
          <w:lang w:val="ru-RU"/>
        </w:rPr>
        <w:br/>
      </w:r>
      <w:r w:rsidRPr="00E44471">
        <w:rPr>
          <w:color w:val="000000"/>
          <w:sz w:val="24"/>
          <w:szCs w:val="24"/>
          <w:shd w:val="clear" w:color="auto" w:fill="FFFFFF"/>
          <w:lang w:val="ru-RU"/>
        </w:rPr>
        <w:t>Республики Казахстан</w:t>
      </w:r>
      <w:r w:rsidRPr="00E44471">
        <w:rPr>
          <w:color w:val="000000"/>
          <w:sz w:val="24"/>
          <w:szCs w:val="24"/>
          <w:lang w:val="ru-RU"/>
        </w:rPr>
        <w:br/>
      </w:r>
      <w:r w:rsidRPr="00E44471">
        <w:rPr>
          <w:color w:val="000000"/>
          <w:sz w:val="24"/>
          <w:szCs w:val="24"/>
          <w:shd w:val="clear" w:color="auto" w:fill="FFFFFF"/>
          <w:lang w:val="ru-RU"/>
        </w:rPr>
        <w:t>от 24 декабря 2018 года № 1104</w:t>
      </w:r>
    </w:p>
    <w:p w14:paraId="5F532DFA" w14:textId="7CF3EDD8" w:rsidR="00E44471" w:rsidRPr="00E44471" w:rsidRDefault="00E44471" w:rsidP="00E44471">
      <w:pPr>
        <w:jc w:val="center"/>
        <w:rPr>
          <w:b/>
          <w:bCs/>
          <w:sz w:val="24"/>
          <w:szCs w:val="24"/>
          <w:lang w:val="ru-RU"/>
        </w:rPr>
      </w:pPr>
      <w:r w:rsidRPr="00E44471">
        <w:rPr>
          <w:b/>
          <w:bCs/>
          <w:sz w:val="24"/>
          <w:szCs w:val="24"/>
          <w:lang w:val="ru-RU"/>
        </w:rPr>
        <w:lastRenderedPageBreak/>
        <w:t>Правила заполнения формы основной отчетности по трансфертному ценообразованию (индекс: 014 ОО, периодичность: ежегодная)</w:t>
      </w:r>
    </w:p>
    <w:p w14:paraId="4AF685FC" w14:textId="77777777" w:rsidR="00E44471" w:rsidRPr="00E44471" w:rsidRDefault="00E44471" w:rsidP="00E44471">
      <w:pPr>
        <w:jc w:val="center"/>
        <w:rPr>
          <w:b/>
          <w:bCs/>
          <w:sz w:val="24"/>
          <w:szCs w:val="24"/>
          <w:lang w:val="ru-RU"/>
        </w:rPr>
      </w:pPr>
      <w:r w:rsidRPr="00E44471">
        <w:rPr>
          <w:b/>
          <w:bCs/>
          <w:sz w:val="24"/>
          <w:szCs w:val="24"/>
          <w:lang w:val="ru-RU"/>
        </w:rPr>
        <w:t>Глава 1. Общие положения</w:t>
      </w:r>
    </w:p>
    <w:p w14:paraId="6E7EEF0F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1. Настоящие Правила заполнения формы основной отчетности по трансфертному ценообразованию (далее – Правила) разработаны в соответствии с пунктом 1 статьи 7 Закона Республики Казахстан "О трансфертном ценообразовании" (далее – Закон) и определяют порядок заполнения участником международной группы формы основной отчетности по трансфертному ценообразованию (далее – Отчетность).</w:t>
      </w:r>
    </w:p>
    <w:p w14:paraId="16A5FC7A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2. Для целей настоящих Правил под существенной сделкой понимается сделка, доход от которой составил более 5% от выручки международной группы в отчетном финансовом году.</w:t>
      </w:r>
    </w:p>
    <w:p w14:paraId="78D388B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3. Сведения, указываемые в Отчетности, составляются на государственном или на русском языках, в том числе с содержанием машинописного текста, таблиц, схем, графики, диаграмм, изображений и графических объектов.</w:t>
      </w:r>
    </w:p>
    <w:p w14:paraId="662FED3A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При отсутствии информации соответствующие пункты Отчетности не заполняются.</w:t>
      </w:r>
    </w:p>
    <w:p w14:paraId="57ACBEE2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4. Отчетность представляется:</w:t>
      </w:r>
    </w:p>
    <w:p w14:paraId="1923C4C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1) в электронном виде с уведомлением о принятии основной отчетности системой органа государственных доходов, допускающей компьютерную обработку информации, посредством системы приема и обработки налоговой отчетности органа государственных доходов и заверяется электронной цифровой подписью;</w:t>
      </w:r>
    </w:p>
    <w:p w14:paraId="0C402C75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2) по почте заказным письмом с получением уведомления от почтовой связи;</w:t>
      </w:r>
    </w:p>
    <w:p w14:paraId="14F64026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3) в явочном порядке на бумажном носителе в 2 (двух) экземплярах, 1 (один) из которых возвращается участнику международной группы с отметкой органа государственных доходов о принятии.</w:t>
      </w:r>
    </w:p>
    <w:p w14:paraId="4607BBC2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5. К Отчетности прилагается копия консолидированной финансовой отчетности международной группы за отчетный финансовый год, подготовленной, в том числе для целей финансовой отчетности и (или) для внутренних управленческих, налоговых целей.</w:t>
      </w:r>
    </w:p>
    <w:p w14:paraId="31BAE608" w14:textId="77777777" w:rsidR="00E44471" w:rsidRPr="00E44471" w:rsidRDefault="00E44471" w:rsidP="00E44471">
      <w:pPr>
        <w:jc w:val="center"/>
        <w:rPr>
          <w:b/>
          <w:bCs/>
          <w:sz w:val="24"/>
          <w:szCs w:val="24"/>
          <w:lang w:val="ru-RU"/>
        </w:rPr>
      </w:pPr>
      <w:bookmarkStart w:id="14" w:name="_GoBack"/>
      <w:r w:rsidRPr="00E44471">
        <w:rPr>
          <w:b/>
          <w:bCs/>
          <w:sz w:val="24"/>
          <w:szCs w:val="24"/>
          <w:lang w:val="ru-RU"/>
        </w:rPr>
        <w:t>Глава</w:t>
      </w:r>
      <w:bookmarkEnd w:id="14"/>
      <w:r w:rsidRPr="00E44471">
        <w:rPr>
          <w:b/>
          <w:bCs/>
          <w:sz w:val="24"/>
          <w:szCs w:val="24"/>
          <w:lang w:val="ru-RU"/>
        </w:rPr>
        <w:t xml:space="preserve"> 2. Порядок заполнения формы основной отчетности по трансфертному ценообразованию</w:t>
      </w:r>
    </w:p>
    <w:p w14:paraId="6A17919A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6. В разделе 1 "Организационная структура":</w:t>
      </w:r>
    </w:p>
    <w:p w14:paraId="2539B2D7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1.1. указывается информация по состоянию на конец отчетного финансового года в отношении участников международной группы: о юридической структуре и структуре собственности (доле владения) международной группы, а также географическом расположении (стране резидентства) компаний международной группы.</w:t>
      </w:r>
    </w:p>
    <w:p w14:paraId="318E992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7. В разделе 2 "Описание деятельности международной группы":</w:t>
      </w:r>
    </w:p>
    <w:p w14:paraId="46974098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lastRenderedPageBreak/>
        <w:t>в пункте 2.1. указываются основные факторы, влияющие на прибыльность международной группы;</w:t>
      </w:r>
    </w:p>
    <w:p w14:paraId="3395DA9D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2.2. указываются основные географические рынки (часть территории государства, государство, группу государств и (или) частей территорий государств) реализации товаров, оказания услуг, выполнения работ, указанных в пункте 2.3;</w:t>
      </w:r>
    </w:p>
    <w:p w14:paraId="16F0993F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2.3. указывается описание цепочки поставок до пяти крупнейших по размеру дохода от реализации товаров, (работ, услуг) международной группы и (или) любых других товаров, услуг, работ доход от реализации которых составил более 5% от выручки международной группы в отчетном финансовом году;</w:t>
      </w:r>
    </w:p>
    <w:p w14:paraId="2733C20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2.4. указываются перечень и краткое описание существенных для международной группы договоров об оказании услуг, выполнении работ, заключенных между участниками международной группы, включая описание основных участников международной группы, предоставляющих важные услуги, и политик по трансфертному ценообразованию для распределения затрат на оказание услуг и определения стоимости внутригрупповых услуг;</w:t>
      </w:r>
    </w:p>
    <w:p w14:paraId="07A86775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2.5. указывается краткий функциональный анализ, описывающий основной вклад отдельных участников международной группы в создании стоимости товаров, работ, услуг международной группы – то есть, основные выполняемые функции, важные принимаемые риски и важные используемые активы. Такие функции, принимаемые риски и используемые активы указываются для основных цепочек создания стоимости и поставок для товаров, услуг, работ международной группы, в отдельности для каждого участника международной группы, участвующего в цепочке поставок. Для каждого участника международной группы, рассматриваемого в кратком функциональном анализе, указываются наименование, страна резидентства и краткое описание основной предпринимательской деятельности;</w:t>
      </w:r>
    </w:p>
    <w:p w14:paraId="6295BB35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зависимости от деятельности участника международной группы указываются функции, выполняемые участником международной группы, экономические риски, принимаемые участником международной группы и активы, используемые участником международной группы;</w:t>
      </w:r>
    </w:p>
    <w:p w14:paraId="253BD9F0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2.6. указывается описание существенных для международной группы сделок реструктуризации бизнеса, поглощения и разделения, имевших место в отчетном финансовом году: информация о сделках реструктуризации бизнеса, завершившихся в отчетном финансовом году с участием международной группы, в том числе о целях, условиях, обстоятельствах и результатах реструктуризации, включая наименование и страну резидентства участников сделки реструктуризации бизнеса с указанием принадлежности к международной группе.</w:t>
      </w:r>
    </w:p>
    <w:p w14:paraId="0424A56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 xml:space="preserve">К примеру, информация о сделках реструктуризации бизнеса, как минимум одной </w:t>
      </w:r>
      <w:proofErr w:type="gramStart"/>
      <w:r w:rsidRPr="00E44471">
        <w:rPr>
          <w:sz w:val="24"/>
          <w:szCs w:val="24"/>
          <w:lang w:val="ru-RU"/>
        </w:rPr>
        <w:t>из сторон</w:t>
      </w:r>
      <w:proofErr w:type="gramEnd"/>
      <w:r w:rsidRPr="00E44471">
        <w:rPr>
          <w:sz w:val="24"/>
          <w:szCs w:val="24"/>
          <w:lang w:val="ru-RU"/>
        </w:rPr>
        <w:t xml:space="preserve"> в которых существовала организация, являющаяся участником международной группы, и тем самым соответствовала любому из нижеперечисленных условий в отчетном финансовом году:</w:t>
      </w:r>
    </w:p>
    <w:p w14:paraId="0CEB2D4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перестала существовать по причине присоединения к другой организации;</w:t>
      </w:r>
    </w:p>
    <w:p w14:paraId="3533C43F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lastRenderedPageBreak/>
        <w:t>к которой была присоединена другая организация;</w:t>
      </w:r>
    </w:p>
    <w:p w14:paraId="1DFC701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перестала существовать по причине слияния с другой организацией с образованием новой организации;</w:t>
      </w:r>
    </w:p>
    <w:p w14:paraId="7865F075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была образована в результате слияния других организаций;</w:t>
      </w:r>
    </w:p>
    <w:p w14:paraId="79C6B63B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перестала существовать по причине разделения на новые организации;</w:t>
      </w:r>
    </w:p>
    <w:p w14:paraId="5749EDD8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была образована в результате разделения другой организации.</w:t>
      </w:r>
    </w:p>
    <w:p w14:paraId="4A364D69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8. В разделе 3 "Нематериальные активы международной группы":</w:t>
      </w:r>
    </w:p>
    <w:p w14:paraId="20449C19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3.1. указывается информация о стратегии создания, владения и использования нематериальных активов участниками международной группы в отчетном финансовом году;</w:t>
      </w:r>
    </w:p>
    <w:p w14:paraId="03253497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3.2. указывается перечень нематериальных активов или групп нематериальных активов международной группы, существенных для международной группы для целей трансфертного ценообразования, с указанием наименований участников международной группы, которые юридически владеют ими;</w:t>
      </w:r>
    </w:p>
    <w:p w14:paraId="455F3F99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3.3. указывается перечень существенных для международной группы соглашений, заключенных между участниками международной группы, в отношении нематериальных активов, включая соглашения о взносах на покрытие расходов, соглашения о разработке и лицензионные соглашения;</w:t>
      </w:r>
    </w:p>
    <w:p w14:paraId="7217BA0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3.4. указывается описание политик трансфертного ценообразования международной группы в отношении научно-исследовательских и опытно-конструкторских работ и нематериальных активов, в том числе подходы, формулы, принципы, использовавшиеся для ценообразования в отчетном финансовом году в сделках между участниками международной группы по выполнению научно-исследовательских и опытно-конструкторских работ, реализации, лицензированию и другим видам сделок с нематериальными активами;</w:t>
      </w:r>
    </w:p>
    <w:p w14:paraId="1347BF0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3.5. указывается информация о сделках между участниками международной группы по реализации нематериального актива или доли участия в нематериальном активе, совершенных в отчетном финансовом году, с указанием наименования и страны резидентства сторон сделок, а также сумм вознаграждений в сделках (для целей составления основной отчетности сделка считается совершенной в отчетном финансовом году, если хотя бы одна из сторон такой сделки признала доход или расход от сделки в бухгалтерском учете).</w:t>
      </w:r>
    </w:p>
    <w:p w14:paraId="4277994D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9. В разделе 4 "Финансовая деятельность международной группы":</w:t>
      </w:r>
    </w:p>
    <w:p w14:paraId="0140F63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 xml:space="preserve">в пункте 4.1 указывается информация об источниках финансирования деятельности международной группы, включая сделки по привлечению денежных средств в виде займов от займодателей, не относящихся к международной группе, в том числе использование накопленного собственного капитала, эмиссию акций, выпуск облигаций или ценных </w:t>
      </w:r>
      <w:r w:rsidRPr="00E44471">
        <w:rPr>
          <w:sz w:val="24"/>
          <w:szCs w:val="24"/>
          <w:lang w:val="ru-RU"/>
        </w:rPr>
        <w:lastRenderedPageBreak/>
        <w:t>бумаг, отсрочка платежей с поставщиками, получение предоплаты от покупателей, формы торгового финансирования;</w:t>
      </w:r>
    </w:p>
    <w:p w14:paraId="343179C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4.2. указывается перечень участников международной группы, осуществляющих функцию централизованного финансирования в международной группе, с указанием государства, в соответствии с законодательством которого, учреждены такие участники международной группы, и места эффективного управления таких участников международной группы (для целей заполнения пункта 4.2. централизованное финансирование в международной группе означает деятельность участников международной группы по привлечению денежных средств от займодателей, относящихся и не относящихся к международной группе, с последующим предоставлением финансирования другим участникам международной группы);</w:t>
      </w:r>
    </w:p>
    <w:p w14:paraId="6918FE0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перечне участников международной группы, осуществлявших функцию централизованного финансирования в отчетном финансовом году, для каждого участника международной группы указываются наименование, государство, в соответствии с законодательством которого, учрежден участник международной группы, а также место (государство, юрисдикция) эффективного управления (нахождения фактического органа управления);</w:t>
      </w:r>
    </w:p>
    <w:p w14:paraId="7ED5AC10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4.3. указывается описание общих политик трансфертного ценообразования международной группы в отношении финансовых сделок между участниками международной группы, в том числе о подходах, формулах, принципах, использовавшихся для ценообразования в отчетном финансовом году в сделках между участниками международной группы по привлечению и предоставлению финансирования, включая займы, выпуск долговых ценных бумаг, получение предоплаты, предоставление отсрочки платежей.</w:t>
      </w:r>
    </w:p>
    <w:p w14:paraId="6636EAC8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10. В разделе 5 "Финансовая и налоговая информация международной группы":</w:t>
      </w:r>
    </w:p>
    <w:p w14:paraId="63D9D5F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5.1. указываются сведения о прилагаемой к Отчетности копии консолидированной финансовой отчетности международной группы за отчетный финансовый год, подготовленной в том числе, для целей финансовой отчетности и (или) для внутренних управленческих, налоговых целей;</w:t>
      </w:r>
    </w:p>
    <w:p w14:paraId="36F35B39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в пункте 5.2. указываются перечень и краткое описание действующих односторонних соглашений о трансфертном ценообразовании международной группы и налоговых постановлений о распределении дохода между государствами.</w:t>
      </w:r>
    </w:p>
    <w:p w14:paraId="30FF6D67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11. В разделе 6 "Ответственность участника международной группы" указываются следующие сведения:</w:t>
      </w:r>
    </w:p>
    <w:p w14:paraId="5214DE2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1) в поле "Наименование" – наименование участника международной группы;</w:t>
      </w:r>
    </w:p>
    <w:p w14:paraId="059AB6C4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2) в поле "Адрес" – юридический адрес, по которому зарегистрирован участник международной группы;</w:t>
      </w:r>
    </w:p>
    <w:p w14:paraId="1B622CB6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3) в поле "Телефон" – официальный телефонный номер участника международной группы;</w:t>
      </w:r>
    </w:p>
    <w:p w14:paraId="2059FBBD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lastRenderedPageBreak/>
        <w:t>4) в поле "Адрес электронной почты" – официальный электронный адрес Местного субъекта;</w:t>
      </w:r>
    </w:p>
    <w:p w14:paraId="371B4F49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5) в поле "Исполнитель" – фамилия, имя, отчество (при его наличии) исполнителя, подготовившего Отчетность;</w:t>
      </w:r>
    </w:p>
    <w:p w14:paraId="2DBD844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6) в поле "Телефон" – контактный номер телефона Исполнителя;</w:t>
      </w:r>
    </w:p>
    <w:p w14:paraId="5A877832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7) в поле "Подпись" – подпись Исполнителя;</w:t>
      </w:r>
    </w:p>
    <w:p w14:paraId="1A1AF40D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8) в поле "Руководитель или лицо, исполняющее его обязанности" – фамилия, имя, отчество (при его наличии) руководителя или лица, исполняющего его обязанности;</w:t>
      </w:r>
    </w:p>
    <w:p w14:paraId="1711610E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9) в поле "Подпись" – подпись Руководителя или лица, исполняющее его обязанности;</w:t>
      </w:r>
    </w:p>
    <w:p w14:paraId="10C510C2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10) в поле "дата предоставления" – дата предоставления Отчетности в орган государственных доходов;</w:t>
      </w:r>
    </w:p>
    <w:p w14:paraId="73209E9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11) в поле "код органа государственных доходов" – код Комитета государственных доходов Министерства финансов Республики Казахстан согласно приказу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16402), в который предоставляется Отчетность;</w:t>
      </w:r>
    </w:p>
    <w:p w14:paraId="45701471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12) в поле "Фамилия, имя, отчество (при его наличии) должностного лица, принявшего отчетность" – фамилия, имя, отчество (при его наличии), работника органа государственных доходов, принявшего заявление;</w:t>
      </w:r>
    </w:p>
    <w:p w14:paraId="77CCFEF3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13) в поле "Дата приема" – дата получения работником органа государственных доходов;</w:t>
      </w:r>
    </w:p>
    <w:p w14:paraId="0E5DB08F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14) входящий № документа – регистрационный номер, присваиваемый органом государственных доходов;</w:t>
      </w:r>
    </w:p>
    <w:p w14:paraId="3B4B103A" w14:textId="77777777" w:rsidR="00E44471" w:rsidRPr="00E44471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15) дата почтового штемпеля (заполняется при направлении по почте) – дата почтового штемпеля, проставленного почтовой связью;</w:t>
      </w:r>
    </w:p>
    <w:p w14:paraId="2429A3C3" w14:textId="49BA5657" w:rsidR="004D5429" w:rsidRPr="003F5453" w:rsidRDefault="00E44471" w:rsidP="00E44471">
      <w:pPr>
        <w:jc w:val="both"/>
        <w:rPr>
          <w:sz w:val="24"/>
          <w:szCs w:val="24"/>
          <w:lang w:val="ru-RU"/>
        </w:rPr>
      </w:pPr>
      <w:r w:rsidRPr="00E44471">
        <w:rPr>
          <w:sz w:val="24"/>
          <w:szCs w:val="24"/>
          <w:lang w:val="ru-RU"/>
        </w:rPr>
        <w:t>16) Место печати (за исключением юридических лиц, являющихся субъектами частного предпринимательства).</w:t>
      </w:r>
    </w:p>
    <w:sectPr w:rsidR="004D5429" w:rsidRPr="003F5453" w:rsidSect="003F5453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BB"/>
    <w:rsid w:val="001338AB"/>
    <w:rsid w:val="003F5453"/>
    <w:rsid w:val="004D5429"/>
    <w:rsid w:val="005262BA"/>
    <w:rsid w:val="007B75BB"/>
    <w:rsid w:val="00E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94ED"/>
  <w15:chartTrackingRefBased/>
  <w15:docId w15:val="{FD969EFD-61FD-455E-9C4E-129143B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5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8A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3208</Words>
  <Characters>18286</Characters>
  <Application>Microsoft Office Word</Application>
  <DocSecurity>0</DocSecurity>
  <Lines>152</Lines>
  <Paragraphs>42</Paragraphs>
  <ScaleCrop>false</ScaleCrop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2</cp:revision>
  <dcterms:created xsi:type="dcterms:W3CDTF">2025-01-20T06:10:00Z</dcterms:created>
  <dcterms:modified xsi:type="dcterms:W3CDTF">2025-01-20T06:10:00Z</dcterms:modified>
</cp:coreProperties>
</file>